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8D4EE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BATAYLE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5E4D82E7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Parson of Stanton.</w:t>
      </w:r>
    </w:p>
    <w:p w14:paraId="5EA3CCF4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</w:p>
    <w:p w14:paraId="4CFAA234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</w:p>
    <w:p w14:paraId="462D7E81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Mar.1499</w:t>
      </w:r>
      <w:r>
        <w:rPr>
          <w:rFonts w:eastAsia="Times New Roman" w:cs="Times New Roman"/>
          <w:szCs w:val="24"/>
        </w:rPr>
        <w:tab/>
        <w:t>Alice Cage(q.v.) appointed him a joint executor of her Will, in which she</w:t>
      </w:r>
    </w:p>
    <w:p w14:paraId="5A5AFDFE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bequeathed him her black girdle harnessed with silver.</w:t>
      </w:r>
    </w:p>
    <w:p w14:paraId="6FCEDF06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E4EDCA4" w14:textId="77777777" w:rsidR="004D6703" w:rsidRDefault="004D6703" w:rsidP="004D670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p.102)</w:t>
      </w:r>
    </w:p>
    <w:p w14:paraId="62737C55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</w:p>
    <w:p w14:paraId="0375B35B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</w:p>
    <w:p w14:paraId="556E61CE" w14:textId="77777777" w:rsidR="004D6703" w:rsidRDefault="004D6703" w:rsidP="004D67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January 2024</w:t>
      </w:r>
    </w:p>
    <w:p w14:paraId="21AE73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CD035" w14:textId="77777777" w:rsidR="004D6703" w:rsidRDefault="004D6703" w:rsidP="009139A6">
      <w:r>
        <w:separator/>
      </w:r>
    </w:p>
  </w:endnote>
  <w:endnote w:type="continuationSeparator" w:id="0">
    <w:p w14:paraId="28809782" w14:textId="77777777" w:rsidR="004D6703" w:rsidRDefault="004D67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08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853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8F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35145" w14:textId="77777777" w:rsidR="004D6703" w:rsidRDefault="004D6703" w:rsidP="009139A6">
      <w:r>
        <w:separator/>
      </w:r>
    </w:p>
  </w:footnote>
  <w:footnote w:type="continuationSeparator" w:id="0">
    <w:p w14:paraId="3DA59CC5" w14:textId="77777777" w:rsidR="004D6703" w:rsidRDefault="004D67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D8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A63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FE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03"/>
    <w:rsid w:val="000666E0"/>
    <w:rsid w:val="002510B7"/>
    <w:rsid w:val="004D670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097B6"/>
  <w15:chartTrackingRefBased/>
  <w15:docId w15:val="{D4BAB49B-133D-4A18-A981-445913ED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2024-01-29T14:54:00Z</dcterms:created>
  <dcterms:modified xsi:type="dcterms:W3CDTF">2024-01-29T14:54:00Z</dcterms:modified>
</cp:coreProperties>
</file>